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06571">
        <w:rPr>
          <w:rFonts w:eastAsia="Arial"/>
          <w:b/>
          <w:kern w:val="3"/>
          <w:sz w:val="24"/>
          <w:szCs w:val="24"/>
          <w:lang w:eastAsia="zh-CN"/>
        </w:rPr>
        <w:t>Казанский, д.1</w:t>
      </w:r>
      <w:r w:rsidR="00BE48C7">
        <w:rPr>
          <w:rFonts w:eastAsia="Arial"/>
          <w:b/>
          <w:kern w:val="3"/>
          <w:sz w:val="24"/>
          <w:szCs w:val="24"/>
          <w:lang w:eastAsia="zh-CN"/>
        </w:rPr>
        <w:t>2</w:t>
      </w:r>
      <w:bookmarkStart w:id="0" w:name="_GoBack"/>
      <w:bookmarkEnd w:id="0"/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E60C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BE48C7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E48C7">
        <w:rPr>
          <w:b/>
          <w:color w:val="000000"/>
          <w:kern w:val="3"/>
          <w:sz w:val="24"/>
          <w:szCs w:val="24"/>
          <w:lang w:eastAsia="zh-CN" w:bidi="hi-IN"/>
        </w:rPr>
        <w:t>6 688 420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E48C7">
        <w:rPr>
          <w:b/>
          <w:bCs/>
          <w:color w:val="000000"/>
          <w:kern w:val="3"/>
          <w:sz w:val="24"/>
          <w:szCs w:val="24"/>
          <w:lang w:eastAsia="zh-CN" w:bidi="hi-IN"/>
        </w:rPr>
        <w:t>220 326,30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E48C7">
        <w:rPr>
          <w:b/>
          <w:bCs/>
          <w:color w:val="000000"/>
          <w:kern w:val="3"/>
          <w:sz w:val="24"/>
          <w:szCs w:val="24"/>
          <w:lang w:eastAsia="zh-CN" w:bidi="hi-IN"/>
        </w:rPr>
        <w:t>146 884,20</w:t>
      </w:r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AD022-EEC7-4345-B7D1-8853B6270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297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2024-07-01T10:25:00Z</dcterms:created>
  <dcterms:modified xsi:type="dcterms:W3CDTF">2024-07-01T10:25:00Z</dcterms:modified>
</cp:coreProperties>
</file>